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685E7F" w:rsidRDefault="00685E7F" w:rsidP="009610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E7F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961070" w:rsidRPr="00685E7F" w:rsidTr="00DC366F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685E7F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685E7F" w:rsidRDefault="00ED0F09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История </w:t>
            </w:r>
          </w:p>
        </w:tc>
      </w:tr>
      <w:tr w:rsidR="00961070" w:rsidRPr="00685E7F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685E7F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685E7F" w:rsidRDefault="00ED0F09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="00685E7F"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-11</w:t>
            </w:r>
          </w:p>
        </w:tc>
      </w:tr>
      <w:tr w:rsidR="00961070" w:rsidRPr="00685E7F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685E7F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E7F" w:rsidRPr="00685E7F" w:rsidRDefault="00626B96" w:rsidP="00685E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часа: в 10 классе – 65</w:t>
            </w:r>
            <w:r w:rsidR="00685E7F" w:rsidRPr="00685E7F">
              <w:rPr>
                <w:rFonts w:ascii="Times New Roman" w:hAnsi="Times New Roman" w:cs="Times New Roman"/>
                <w:sz w:val="24"/>
                <w:szCs w:val="24"/>
              </w:rPr>
              <w:t xml:space="preserve"> часов 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 в неделю), в 11 классе – 65</w:t>
            </w:r>
            <w:r w:rsidR="00685E7F" w:rsidRPr="00685E7F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</w:t>
            </w:r>
            <w:r w:rsidR="00685E7F" w:rsidRPr="00685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5E7F" w:rsidRPr="00685E7F">
              <w:rPr>
                <w:rFonts w:ascii="Times New Roman" w:hAnsi="Times New Roman" w:cs="Times New Roman"/>
                <w:sz w:val="24"/>
                <w:szCs w:val="24"/>
              </w:rPr>
              <w:t>делю).</w:t>
            </w:r>
          </w:p>
          <w:p w:rsidR="00961070" w:rsidRPr="00685E7F" w:rsidRDefault="00961070" w:rsidP="00ED0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1070" w:rsidRPr="00685E7F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685E7F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685E7F" w:rsidRDefault="00ED0F09" w:rsidP="009610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685E7F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Матвеева Марина Владимировна </w:t>
            </w:r>
          </w:p>
        </w:tc>
      </w:tr>
      <w:tr w:rsidR="00961070" w:rsidRPr="00685E7F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685E7F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E7F" w:rsidRPr="00685E7F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истории разработана на основе положений и требований к р</w:t>
            </w:r>
            <w:r w:rsidRPr="00685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5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зультатам освоения основной образовательной программы, представленных в ФГОС СОО, а также с учетом федеральной рабочей программы воспитания.</w:t>
            </w:r>
          </w:p>
          <w:p w:rsidR="00961070" w:rsidRPr="00685E7F" w:rsidRDefault="00961070" w:rsidP="0075332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kern w:val="2"/>
                <w:sz w:val="24"/>
                <w:szCs w:val="24"/>
              </w:rPr>
            </w:pPr>
            <w:r w:rsidRPr="00685E7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961070" w:rsidRPr="00685E7F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685E7F" w:rsidRDefault="00961070" w:rsidP="00685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E7F" w:rsidRPr="00685E7F" w:rsidRDefault="00685E7F" w:rsidP="00685E7F">
            <w:pPr>
              <w:pStyle w:val="a3"/>
              <w:numPr>
                <w:ilvl w:val="0"/>
                <w:numId w:val="17"/>
              </w:numPr>
              <w:spacing w:after="0" w:line="48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color w:val="00B050"/>
                <w:kern w:val="1"/>
                <w:sz w:val="24"/>
                <w:szCs w:val="24"/>
                <w:lang w:eastAsia="ru-RU"/>
              </w:rPr>
            </w:pPr>
            <w:r w:rsidRPr="00F1660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России»10 класс в 3-хчастях. Автор: А.В. </w:t>
            </w:r>
            <w:proofErr w:type="spellStart"/>
            <w:r w:rsidRPr="00F1660B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1660B">
              <w:rPr>
                <w:rFonts w:ascii="Times New Roman" w:hAnsi="Times New Roman" w:cs="Times New Roman"/>
                <w:sz w:val="24"/>
                <w:szCs w:val="24"/>
              </w:rPr>
              <w:t>. М.: Просвещение. 2023</w:t>
            </w:r>
          </w:p>
          <w:p w:rsidR="00961070" w:rsidRPr="00685E7F" w:rsidRDefault="00685E7F" w:rsidP="00685E7F">
            <w:pPr>
              <w:pStyle w:val="a3"/>
              <w:numPr>
                <w:ilvl w:val="0"/>
                <w:numId w:val="17"/>
              </w:numPr>
              <w:spacing w:after="0" w:line="48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color w:val="00B050"/>
                <w:kern w:val="1"/>
                <w:sz w:val="24"/>
                <w:szCs w:val="24"/>
                <w:lang w:eastAsia="ru-RU"/>
              </w:rPr>
            </w:pPr>
            <w:r w:rsidRPr="00F1660B">
              <w:rPr>
                <w:rFonts w:ascii="Times New Roman" w:hAnsi="Times New Roman" w:cs="Times New Roman"/>
                <w:sz w:val="24"/>
                <w:szCs w:val="24"/>
              </w:rPr>
              <w:t>«История России 1945 год-начало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60B">
              <w:rPr>
                <w:rFonts w:ascii="Times New Roman" w:hAnsi="Times New Roman" w:cs="Times New Roman"/>
                <w:sz w:val="24"/>
                <w:szCs w:val="24"/>
              </w:rPr>
              <w:t xml:space="preserve">XXI века» 11 класс. Базовый уровень. Авторы: В.Р. </w:t>
            </w:r>
            <w:proofErr w:type="spellStart"/>
            <w:r w:rsidRPr="00F1660B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1660B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F1660B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1660B">
              <w:rPr>
                <w:rFonts w:ascii="Times New Roman" w:hAnsi="Times New Roman" w:cs="Times New Roman"/>
                <w:sz w:val="24"/>
                <w:szCs w:val="24"/>
              </w:rPr>
              <w:t>. М.: Просвещение. 2023</w:t>
            </w:r>
          </w:p>
        </w:tc>
      </w:tr>
      <w:tr w:rsidR="00961070" w:rsidRPr="00685E7F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685E7F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своей страны и человечества в целом, активно и творчески применяющего ист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личностной позиции по отношению к прошлому и настоящему Отечества.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населения в СССР и военных преступлений нацистов в годы Великой Отечес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войны 1941 – 1945 гг.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изучения истории на всех уровнях общего образования определяются федеральными государственными образовательными стандартами.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ширение их по следующим параметрам: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углубление социализации </w:t>
            </w: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формирование гражданской ответс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венности и социальной культуры, адекватной условиям современного мира;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систематических знаний об истории России и всеобщей истории XX–XXI вв.;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нимания, согласия и мира между людьми и народами, в духе демократических це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ностей современного общества;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исторического мышления, то есть способности рассматривать 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proofErr w:type="spell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аксиологических</w:t>
            </w:r>
            <w:proofErr w:type="spell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и опыта оценочной деятельности (сопо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тавление различных версий и оценок исторических событий и личностей, определ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выражение собственного отношения, обоснование позиции при изучении ди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куссионных проблем прошлого и современности);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практики применения знаний и умений в социальной среде, общес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деятельности, межкультурном общении;</w:t>
            </w:r>
          </w:p>
          <w:p w:rsidR="00961070" w:rsidRPr="00685E7F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      </w:r>
            <w:proofErr w:type="gramEnd"/>
          </w:p>
        </w:tc>
      </w:tr>
      <w:tr w:rsidR="00472B7F" w:rsidRPr="00685E7F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B7F" w:rsidRPr="00685E7F" w:rsidRDefault="00472B7F" w:rsidP="00472B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 освоения предмета</w:t>
            </w:r>
          </w:p>
          <w:p w:rsidR="00472B7F" w:rsidRPr="00685E7F" w:rsidRDefault="00472B7F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1) гражданского воспитания: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сложившихся в российской истории традиций гражданского сл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 Отечеству;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гражданской позиции обучающегося как активного и отве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члена современного российского общества; осознание исторического зн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конституционного развития России, своих конституционных прав и обязанн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стей, уважение закона и правопорядка;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традиционных национальных, общечеловеческих гуманистических и демократических ценностей;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      </w:r>
            <w:proofErr w:type="gramEnd"/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вести совместную деятельность в интересах гражданского общес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ва, участвовать в самоуправлении в образовательной организации;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гуманитарной и волонтерской деятельности;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2) патриотического воспитания: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российской гражданской идентичности, патриотизма, ув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 отношение к государственным символам, историческому и пр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родному наследию, памятникам, традициям народов России, достижениям России в науке, искусстве, спорте, технологиях, труде;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идейная убежденность, готовность к служению Отечеству и его защите, отве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 за его судьбу;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3) духовно-нравственного воспитания: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личностное осмысление и принятие сущности и значения исторически сл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жившихся и развивавшихся духовно-нравственных ценностей российского народа;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нравственного сознания, этического поведения;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оценивать ситуации нравственного выбора и принимать осозна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 решения, ориентируясь на морально-нравственные ценности и нормы совреме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российского общества;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значения личного вклада в построение устойчивого будущего;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отношение к своим родителям, представителям старших пок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лений, осознание значения создания семьи на основе принятия ценностей семейной жизни в соответствии с традициями народов России;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4) эстетического воспитания: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об исторически сложившемся культурном многообразии своей страны и мира;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значимости для личности и общества наследия отечественного и м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рового искусства, этнических культурных традиций и народного творчества;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выявлять в памятниках художественной культуры эстетические ценности эпох, к которым они принадлежат;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отношение к окружающему миру, современной культуре, вкл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 эстетику быта, научного и технического творчества, спорта, труда, обществе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отношений;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5) физического воспитания: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ценностного отношения к жизни и здоровью;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ценности жизни и необходимости ее сохранения;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идеалах гармоничного физического и духовного развития ч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ловека в исторических обществах и в современную эпоху;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ответственное отношение к своему здоровью и установка на здоровый образ жизни;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6) трудового воспитания: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на основе знания истории значения трудовой деятельности как 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точника развития человека и общества;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труду и результатам трудовой деятельности человека;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 разнообразии существовавших в прошлом и современных профессий;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интереса к различным сферам профессиональной деятельности;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совершать осознанный выбор будущей профессии и реализовывать собственные жизненные планы;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и способность к самообразованию на протяжении всей жизни;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7) экологического воспитания: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исторического опыта взаимодействия людей с природной средой, его позитивных и негативных проявлений;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экологической культуры, понимание влияния </w:t>
            </w:r>
            <w:proofErr w:type="spell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но­</w:t>
            </w: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процессов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состояние природной и социальной среды, осозн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глобального характера экологических проблем;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неприятие действий, приносящих вред окружающей природной и 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циальной среде;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8) ценности научного познания: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исторической науки и общественной практики;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основными навыками познания и оценки событий прошлого с поз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ций историзма, готовность к осуществлению учебной проектно-исследовательской деятельности в сфере истории;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дальнейшему, в том числе профессиональному, изучению ист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истории способствует также развитию </w:t>
            </w: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эмоционального интеллекта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 свое эмоциональное состояние, соотнося его с эмоциями людей в известных 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торических ситуациях), эмпатии (способность понимать другого человека, оказавш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гося в определенных обстоятельствах), социальных навыков (способность выстра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конструктивные отношения с другими людьми, регулировать способ выражения своих суждений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эмоций с учетом позиций и мнений других участников общения). 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проблему, вопрос, требующий решения;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план решения проблемы с учетом анализа имеющихся матер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альных и нематериальных ресурсов;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и обобщать исторические факты (в форме таблиц, схем, диаграмм и других);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характерные признаки исторических явлений;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причинно-следственные связи событий прошлого и настоящего;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обосновывать выводы.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нового знания, его интерпретацию, преобразование и пр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менение в различных учебных ситуациях, в том числе при создании учебных и соц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альных проектов;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ключевыми научными понятиями и методами работы с исторической информацией;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познавательную задачу, намечать путь ее решения и осуществлять подбор исторического материала, объекта;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объекта в соответствии с принципом историзма, осно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процедурами исторического познания;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тексты в различных форматах с учетом назначения информации и целевой аудитории;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полученный результат с имеющимся историческим знанием, опр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делять новизну и обоснованность полученного результата;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сферу применения и значение проведенного учебного исследования в современном общественном контексте;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исторические знания и познавательные процедуры в интегрирова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(междисциплинарных) учебных проектах, в том числе краеведческих.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анализ учебной и </w:t>
            </w:r>
            <w:proofErr w:type="spell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исторической информации (уче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ники, исторические источники, научно-популярная литература, Интернет-ресурсы и 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другие) – извлекать, сопоставлять, систематизировать и интерпретировать информ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цию;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и использовать информационные особенности разных видов 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торических источников, проводить критический анализ источника, высказывать 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о достоверности и ценности содержащейся в нем информации (в том числе по самостоятельно сформулированным критериям);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комплексы источников, выявляя совпадения и различия их св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детельств;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оценки исторических событий и личностей, приводимые в нау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литературе и публицистике, объяснять причины расхождения мнений;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безопасности.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Общение: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аргументировать свою точку зрения в устном высказывании, пис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менном тексте;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способами общения и конструктивного взаимодействия, в том числе межкультурного, в школе и социальном окружении.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Совместная деятельность (сотрудничество):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на основе исторических примеров значение совместной деятельн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как эффективного средства достижения поставленных целей;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осуществлять совместную работу, коллективные учебные пр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екты по истории, в том числе на региональном материале;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полученные результаты и свой вклад в общую работу.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проблему, задачи, требующие решения;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план действий, определять способ решения;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 реализовывать намеченный план действий. 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Самоконтроль (рефлексия):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самоконтроль, рефлексию и самооценку полученных результ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коррективы в свою работу с учетом установленных ошибок, возни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 трудностей;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свои достижения и слабые стороны в учении, в общении, сотрудн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честве со сверстниками и людьми старших поколений;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признавать свое право и право других на ошибки;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конструктивные предложения для совместного решения учебных з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дач, проблем. 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685E7F" w:rsidRPr="001958F5" w:rsidRDefault="00685E7F" w:rsidP="00685E7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предметным результатам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базового курса истории: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значимости России в мировых политических и социально-экономических процессах ХХ – начала XXI в., знание достижений страны и ее нар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умение характеризовать историческое значение Российской революции, Гра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в., особенности развития культуры народов СССР (Ро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сии).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имен героев</w:t>
            </w: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      </w:r>
            <w:proofErr w:type="gramEnd"/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выявлять существенные черты исторических событий, явлений, пр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сить события истории родного края и истории России в ХХ – начале XXI в., опред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современников исторических событий истории России и человечества в целом в ХХ – начале XXI </w:t>
            </w: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критически анализировать для решения познавательной задачи ауте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тичные исторические источники разных типов (письменные, вещественные, ауди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визуальные) по истории России и зарубежных стран ХХ – начала XXI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точниками.</w:t>
            </w:r>
            <w:proofErr w:type="gramEnd"/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XXI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      </w:r>
            <w:proofErr w:type="gramEnd"/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текстовые, визуальные источники исторической 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формации, в том числе исторические карты/схемы, по истории России и зарубежных стран ХХ – начала XXI в., сопоставлять информацию, представленную в различных источниках, формализовать историческую информацию в виде таблиц, схем, граф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региональном материале (с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ресурсов библиотек, музеев).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опыта взаимодействия с людьми другой культуры, национал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людьми разных культур, уважения к историческому наследию народов России.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защищать историческую правду, не допускать умаления подвига нар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при защите Отечества, готовность давать отпор фальсификациям российской 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ключевых событий, основных дат и этапов истории России и мира в ХХ – начале XXI в., выдающихся деятелей отечественной и всемирной истории, ва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нейших достижений культуры, ценностных ориентиров: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1) по учебному курсу «История России»: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накануне</w:t>
            </w: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ервой мировой войны. Ход военных действий. Власть, 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щество, экономика, культура. Предпосылки революции.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коммунизма». Общество, культура в годы революций и Гражданской войны.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ей. Решающий вклад СССР в Великую Победу. Защита памяти о Великой Победе.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1945–1991 гг. Экономические развитие и реформы. Политическая си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в 1992–2022 гг. Становление новой России. Возрожд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Российской Федерации как великой державы в ХХI </w:t>
            </w: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Экономическая и социал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модернизация. Культурное пространство и повседневная жизнь. Укрепление обороноспособности. Воссоединение с Крымом и Севастополем. Специальная вое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операция. Место России в современном мире.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по учебному курсу «Всеобщая история»: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накануне</w:t>
            </w:r>
            <w:proofErr w:type="gram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ервой мировой войны. Первая мировая война: причины, учас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ники, основные события, результаты. Власть и общество.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Межвоенный</w:t>
            </w:r>
            <w:proofErr w:type="spell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период. Революционная волна. Версальско-Вашингтонская си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мировая война: причины, участники, основные сражения, итоги.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 и общество в годы войны. Решающий вклад СССР в Победу.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Послевоенные перемены в мире. «Холодная война». Мировая система соци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лизма. Экономические и политические изменения в странах Запада. Распад колон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империй. Развитие стран Азии, Африки и Латинской Америки. Научно-техническая революция. Постиндустриальное и информационное общество.</w:t>
            </w:r>
          </w:p>
          <w:p w:rsidR="00685E7F" w:rsidRPr="001958F5" w:rsidRDefault="00685E7F" w:rsidP="00685E7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мир: глобализация и </w:t>
            </w:r>
            <w:proofErr w:type="spellStart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деглобализация</w:t>
            </w:r>
            <w:proofErr w:type="spellEnd"/>
            <w:r w:rsidRPr="0019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Геополитический кризис 2022 г. и его влияние на мировую систему.</w:t>
            </w:r>
          </w:p>
          <w:p w:rsidR="00472B7F" w:rsidRPr="00685E7F" w:rsidRDefault="00472B7F" w:rsidP="00685E7F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61070" w:rsidRPr="00685E7F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685E7F" w:rsidRDefault="00961070" w:rsidP="005E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 w:rsidR="005E6D09" w:rsidRPr="00685E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D09" w:rsidRPr="00685E7F" w:rsidRDefault="00DC366F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E6D09"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ояснительная записка</w:t>
            </w:r>
          </w:p>
          <w:p w:rsidR="005E6D09" w:rsidRPr="00685E7F" w:rsidRDefault="005E6D09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366F"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</w:t>
            </w:r>
            <w:r w:rsidR="00DC366F"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  <w:p w:rsidR="00DC366F" w:rsidRPr="00685E7F" w:rsidRDefault="005E6D09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</w:t>
            </w:r>
            <w:r w:rsidR="008D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результаты</w:t>
            </w:r>
          </w:p>
          <w:p w:rsidR="00DC366F" w:rsidRPr="00685E7F" w:rsidRDefault="00DC366F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961070" w:rsidRPr="00685E7F" w:rsidRDefault="00685E7F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Поурочное</w:t>
            </w:r>
            <w:r w:rsidR="00DC366F" w:rsidRPr="0068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</w:t>
            </w:r>
          </w:p>
          <w:p w:rsidR="00685E7F" w:rsidRPr="00685E7F" w:rsidRDefault="00685E7F" w:rsidP="00685E7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</w:tr>
    </w:tbl>
    <w:p w:rsidR="00961070" w:rsidRPr="00685E7F" w:rsidRDefault="002353F8" w:rsidP="002353F8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  <w:r w:rsidRPr="00685E7F">
        <w:rPr>
          <w:rFonts w:ascii="Times New Roman" w:hAnsi="Times New Roman" w:cs="Times New Roman"/>
          <w:sz w:val="24"/>
          <w:szCs w:val="24"/>
        </w:rPr>
        <w:tab/>
      </w:r>
    </w:p>
    <w:sectPr w:rsidR="00961070" w:rsidRPr="00685E7F" w:rsidSect="00472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BC69F4"/>
    <w:multiLevelType w:val="hybridMultilevel"/>
    <w:tmpl w:val="0BE0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378E0"/>
    <w:multiLevelType w:val="hybridMultilevel"/>
    <w:tmpl w:val="D45ED982"/>
    <w:lvl w:ilvl="0" w:tplc="88DE56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82CD2"/>
    <w:multiLevelType w:val="hybridMultilevel"/>
    <w:tmpl w:val="13B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E4783"/>
    <w:multiLevelType w:val="hybridMultilevel"/>
    <w:tmpl w:val="4F0033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EF828A1"/>
    <w:multiLevelType w:val="hybridMultilevel"/>
    <w:tmpl w:val="AE9E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76AB3"/>
    <w:multiLevelType w:val="hybridMultilevel"/>
    <w:tmpl w:val="87BE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10245"/>
    <w:multiLevelType w:val="hybridMultilevel"/>
    <w:tmpl w:val="9CC0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2309B"/>
    <w:multiLevelType w:val="multilevel"/>
    <w:tmpl w:val="AAF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32994"/>
    <w:multiLevelType w:val="hybridMultilevel"/>
    <w:tmpl w:val="36FA823A"/>
    <w:lvl w:ilvl="0" w:tplc="780021A0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EB04C1F"/>
    <w:multiLevelType w:val="multilevel"/>
    <w:tmpl w:val="0E72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3A74159"/>
    <w:multiLevelType w:val="hybridMultilevel"/>
    <w:tmpl w:val="0510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B38FC"/>
    <w:multiLevelType w:val="hybridMultilevel"/>
    <w:tmpl w:val="273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B18E1"/>
    <w:multiLevelType w:val="hybridMultilevel"/>
    <w:tmpl w:val="5030948A"/>
    <w:lvl w:ilvl="0" w:tplc="43D0EF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15604"/>
    <w:multiLevelType w:val="hybridMultilevel"/>
    <w:tmpl w:val="5BD4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961070"/>
    <w:rsid w:val="002353F8"/>
    <w:rsid w:val="00472B7F"/>
    <w:rsid w:val="005E6D09"/>
    <w:rsid w:val="0061115F"/>
    <w:rsid w:val="00626B96"/>
    <w:rsid w:val="0066359C"/>
    <w:rsid w:val="00666322"/>
    <w:rsid w:val="00685E7F"/>
    <w:rsid w:val="0075332A"/>
    <w:rsid w:val="00775040"/>
    <w:rsid w:val="008C2C4A"/>
    <w:rsid w:val="008D3632"/>
    <w:rsid w:val="008D615F"/>
    <w:rsid w:val="00910020"/>
    <w:rsid w:val="00961070"/>
    <w:rsid w:val="00DC366F"/>
    <w:rsid w:val="00DD3610"/>
    <w:rsid w:val="00DD4039"/>
    <w:rsid w:val="00ED0F09"/>
    <w:rsid w:val="00F2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6D09"/>
    <w:pPr>
      <w:ind w:left="720"/>
      <w:contextualSpacing/>
    </w:pPr>
  </w:style>
  <w:style w:type="paragraph" w:customStyle="1" w:styleId="Textbody">
    <w:name w:val="Text body"/>
    <w:basedOn w:val="a"/>
    <w:rsid w:val="00ED0F0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neo</cp:lastModifiedBy>
  <cp:revision>10</cp:revision>
  <dcterms:created xsi:type="dcterms:W3CDTF">2017-10-18T12:11:00Z</dcterms:created>
  <dcterms:modified xsi:type="dcterms:W3CDTF">2024-09-26T14:21:00Z</dcterms:modified>
</cp:coreProperties>
</file>